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ind w:left="0" w:firstLine="0"/>
        <w:rPr>
          <w:u w:val="none"/>
        </w:rPr>
      </w:pPr>
      <w:bookmarkStart w:id="0" w:name="_GoBack"/>
      <w:bookmarkEnd w:id="0"/>
      <w:r>
        <w:rPr>
          <w:u w:val="none"/>
        </w:rPr>
        <w:t>FEE NOTE</w:t>
      </w:r>
    </w:p>
    <w:p>
      <w:pPr>
        <w:jc w:val="right"/>
        <w:rPr>
          <w:b/>
        </w:rPr>
      </w:pPr>
      <w:r>
        <w:rPr>
          <w:b/>
        </w:rPr>
        <w:t>Invoice No:</w:t>
      </w:r>
      <w:r>
        <w:rPr>
          <w:b/>
        </w:rPr>
        <w:tab/>
      </w:r>
    </w:p>
    <w:p>
      <w:pPr>
        <w:jc w:val="center"/>
        <w:rPr>
          <w:b/>
        </w:rPr>
      </w:pPr>
      <w:r>
        <w:rPr>
          <w:b/>
        </w:rPr>
        <w:t>[CNT:Name]</w:t>
      </w:r>
    </w:p>
    <w:p>
      <w:pPr>
        <w:jc w:val="center"/>
        <w:rPr>
          <w:b/>
        </w:rPr>
      </w:pPr>
    </w:p>
    <w:p>
      <w:pPr>
        <w:jc w:val="center"/>
        <w:rPr>
          <w:b/>
        </w:rPr>
      </w:pPr>
      <w:r>
        <w:rPr>
          <w:b/>
        </w:rPr>
        <w:t>-to-</w:t>
      </w:r>
    </w:p>
    <w:p>
      <w:pPr>
        <w:jc w:val="center"/>
        <w:rPr>
          <w:b/>
        </w:rPr>
      </w:pPr>
    </w:p>
    <w:p>
      <w:pPr>
        <w:pBdr>
          <w:bottom w:val="single" w:sz="12" w:space="1" w:color="auto"/>
        </w:pBdr>
        <w:jc w:val="center"/>
        <w:rPr>
          <w:b/>
        </w:rPr>
      </w:pPr>
      <w:r>
        <w:rPr>
          <w:b/>
        </w:rPr>
        <w:t>[DIA:CompanyName]</w:t>
      </w:r>
    </w:p>
    <w:p>
      <w:pPr>
        <w:pBdr>
          <w:bottom w:val="single" w:sz="12" w:space="1" w:color="auto"/>
        </w:pBdr>
        <w:jc w:val="center"/>
        <w:rPr>
          <w:b/>
        </w:rPr>
      </w:pPr>
    </w:p>
    <w:p>
      <w:pPr>
        <w:rPr>
          <w:b/>
        </w:rPr>
      </w:pPr>
    </w:p>
    <w:p>
      <w:pPr>
        <w:ind w:right="4706"/>
        <w:jc w:val="both"/>
      </w:pPr>
      <w:r>
        <w:rPr>
          <w:b/>
        </w:rPr>
        <w:t xml:space="preserve">PROFESSIONAL FEES </w:t>
      </w:r>
      <w:r>
        <w:t>for work done in relation to District Court proceedings against [CAN:Name.Debtor#@&amp;], to include:-</w:t>
      </w:r>
    </w:p>
    <w:p>
      <w:pPr>
        <w:ind w:right="4706"/>
        <w:jc w:val="both"/>
      </w:pPr>
    </w:p>
    <w:p>
      <w:pPr>
        <w:ind w:right="4706"/>
        <w:jc w:val="both"/>
      </w:pPr>
      <w:r>
        <w:t>Receiving instructions to correspond with debtor, sending seven day letter to debtor, drafting District Court proceedings, issuing and serving proceedings on the debtor, preparing Declaration of Debt for completion by client, preparing Judgement papers and filing them in the District Court Office.</w:t>
      </w:r>
    </w:p>
    <w:p>
      <w:pPr>
        <w:ind w:right="4706"/>
        <w:jc w:val="both"/>
      </w:pPr>
    </w:p>
    <w:p>
      <w:pPr>
        <w:ind w:right="4706"/>
        <w:jc w:val="both"/>
      </w:pPr>
      <w:r>
        <w:t>Obtaining Judgement.</w:t>
      </w:r>
    </w:p>
    <w:p>
      <w:pPr>
        <w:ind w:right="4706"/>
        <w:jc w:val="both"/>
      </w:pPr>
    </w:p>
    <w:p>
      <w:pPr>
        <w:tabs>
          <w:tab w:val="decimal" w:pos="5760"/>
          <w:tab w:val="decimal" w:pos="8820"/>
        </w:tabs>
        <w:rPr>
          <w:b/>
        </w:rPr>
      </w:pPr>
      <w:r>
        <w:t>Fee for work done</w:t>
      </w:r>
      <w:r>
        <w:tab/>
      </w:r>
      <w:r>
        <w:tab/>
      </w:r>
      <w:r>
        <w:rPr>
          <w:b/>
        </w:rPr>
        <w:t>€</w:t>
      </w:r>
    </w:p>
    <w:p>
      <w:pPr>
        <w:tabs>
          <w:tab w:val="decimal" w:pos="5760"/>
          <w:tab w:val="decimal" w:pos="8820"/>
        </w:tabs>
        <w:rPr>
          <w:b/>
        </w:rPr>
      </w:pPr>
    </w:p>
    <w:p>
      <w:pPr>
        <w:tabs>
          <w:tab w:val="decimal" w:pos="5760"/>
          <w:tab w:val="decimal" w:pos="8820"/>
        </w:tabs>
        <w:rPr>
          <w:b/>
        </w:rPr>
      </w:pPr>
      <w:r>
        <w:t>V.A.T. @ 23%</w:t>
      </w:r>
      <w:r>
        <w:tab/>
      </w:r>
      <w:r>
        <w:tab/>
      </w:r>
      <w:r>
        <w:rPr>
          <w:b/>
        </w:rPr>
        <w:t>€</w:t>
      </w:r>
    </w:p>
    <w:p>
      <w:pPr>
        <w:tabs>
          <w:tab w:val="decimal" w:pos="5760"/>
          <w:tab w:val="decimal" w:pos="8820"/>
        </w:tabs>
        <w:rPr>
          <w:b/>
        </w:rPr>
      </w:pPr>
    </w:p>
    <w:p>
      <w:pPr>
        <w:pStyle w:val="Heading2"/>
        <w:tabs>
          <w:tab w:val="decimal" w:pos="5760"/>
          <w:tab w:val="decimal" w:pos="8820"/>
        </w:tabs>
      </w:pPr>
      <w:r>
        <w:t>OUTLAY NOT SUBJECT TO VAT</w:t>
      </w:r>
    </w:p>
    <w:p>
      <w:pPr>
        <w:tabs>
          <w:tab w:val="decimal" w:pos="5760"/>
          <w:tab w:val="decimal" w:pos="8820"/>
        </w:tabs>
      </w:pPr>
      <w:r>
        <w:t>Stamp duty on Claim Notice</w:t>
      </w:r>
      <w:r>
        <w:tab/>
        <w:t>€22.00</w:t>
      </w:r>
    </w:p>
    <w:p>
      <w:pPr>
        <w:tabs>
          <w:tab w:val="decimal" w:pos="5760"/>
          <w:tab w:val="decimal" w:pos="8820"/>
        </w:tabs>
      </w:pPr>
      <w:r>
        <w:t>Commissioners fees on Declaration of Service</w:t>
      </w:r>
      <w:r>
        <w:tab/>
        <w:t>€12.00</w:t>
      </w:r>
    </w:p>
    <w:p>
      <w:pPr>
        <w:tabs>
          <w:tab w:val="decimal" w:pos="5760"/>
          <w:tab w:val="decimal" w:pos="8820"/>
        </w:tabs>
      </w:pPr>
      <w:r>
        <w:t>Stamp duty on Affidavit of Debt</w:t>
      </w:r>
      <w:r>
        <w:tab/>
        <w:t>€12.00</w:t>
      </w:r>
    </w:p>
    <w:p>
      <w:pPr>
        <w:tabs>
          <w:tab w:val="decimal" w:pos="5760"/>
          <w:tab w:val="decimal" w:pos="8820"/>
        </w:tabs>
      </w:pPr>
      <w:r>
        <w:t>Stamp duty on Memorandum of Registry of</w:t>
      </w:r>
    </w:p>
    <w:p>
      <w:pPr>
        <w:tabs>
          <w:tab w:val="decimal" w:pos="5760"/>
          <w:tab w:val="decimal" w:pos="8820"/>
        </w:tabs>
      </w:pPr>
      <w:r>
        <w:t>Judgement</w:t>
      </w:r>
      <w:r>
        <w:tab/>
        <w:t>€11.00</w:t>
      </w:r>
    </w:p>
    <w:p>
      <w:pPr>
        <w:tabs>
          <w:tab w:val="decimal" w:pos="5760"/>
          <w:tab w:val="decimal" w:pos="8820"/>
        </w:tabs>
      </w:pPr>
      <w:r>
        <w:t xml:space="preserve">Stamp duty on Decree and Certificate of the </w:t>
      </w:r>
    </w:p>
    <w:p>
      <w:pPr>
        <w:tabs>
          <w:tab w:val="decimal" w:pos="5760"/>
          <w:tab w:val="decimal" w:pos="8820"/>
        </w:tabs>
        <w:rPr>
          <w:b/>
          <w:u w:val="single"/>
        </w:rPr>
      </w:pPr>
      <w:r>
        <w:t>Registry of a Judgement</w:t>
      </w:r>
      <w:r>
        <w:tab/>
      </w:r>
      <w:r>
        <w:rPr>
          <w:u w:val="single"/>
        </w:rPr>
        <w:t>€21.00</w:t>
      </w:r>
      <w:r>
        <w:tab/>
      </w:r>
      <w:r>
        <w:rPr>
          <w:b/>
          <w:u w:val="single"/>
        </w:rPr>
        <w:t>€</w:t>
      </w:r>
    </w:p>
    <w:p>
      <w:pPr>
        <w:tabs>
          <w:tab w:val="decimal" w:pos="5760"/>
          <w:tab w:val="decimal" w:pos="8820"/>
        </w:tabs>
      </w:pPr>
    </w:p>
    <w:p>
      <w:pPr>
        <w:tabs>
          <w:tab w:val="decimal" w:pos="5760"/>
          <w:tab w:val="decimal" w:pos="8820"/>
        </w:tabs>
        <w:rPr>
          <w:b/>
          <w:u w:val="single"/>
        </w:rPr>
      </w:pPr>
      <w:r>
        <w:rPr>
          <w:b/>
        </w:rPr>
        <w:t>Total:</w:t>
      </w:r>
      <w:r>
        <w:rPr>
          <w:b/>
        </w:rPr>
        <w:tab/>
      </w:r>
      <w:r>
        <w:rPr>
          <w:b/>
        </w:rPr>
        <w:tab/>
      </w:r>
      <w:r>
        <w:rPr>
          <w:b/>
          <w:u w:val="single"/>
        </w:rPr>
        <w:t>€</w:t>
      </w:r>
    </w:p>
    <w:p>
      <w:pPr>
        <w:tabs>
          <w:tab w:val="decimal" w:pos="5760"/>
          <w:tab w:val="decimal" w:pos="8820"/>
        </w:tabs>
        <w:rPr>
          <w:b/>
          <w:u w:val="single"/>
        </w:rPr>
      </w:pPr>
    </w:p>
    <w:p>
      <w:pPr>
        <w:tabs>
          <w:tab w:val="decimal" w:pos="5760"/>
          <w:tab w:val="decimal" w:pos="8820"/>
        </w:tabs>
        <w:rPr>
          <w:b/>
        </w:rPr>
      </w:pPr>
    </w:p>
    <w:p>
      <w:pPr>
        <w:tabs>
          <w:tab w:val="decimal" w:pos="5760"/>
          <w:tab w:val="decimal" w:pos="8820"/>
        </w:tabs>
        <w:jc w:val="center"/>
        <w:rPr>
          <w:b/>
        </w:rPr>
      </w:pPr>
      <w:r>
        <w:rPr>
          <w:b/>
        </w:rPr>
        <w:t>Dated this</w:t>
      </w:r>
      <w:r>
        <w:rPr>
          <w:b/>
        </w:rPr>
        <w:t> </w:t>
      </w:r>
      <w:r>
        <w:rPr>
          <w:b/>
        </w:rPr>
        <w:t> </w:t>
      </w:r>
      <w:r>
        <w:rPr>
          <w:b/>
        </w:rPr>
        <w:t xml:space="preserve"> day of [SYS:sub(format(Today(), '@d18'), 4,14)].</w:t>
      </w:r>
    </w:p>
    <w:p>
      <w:pPr>
        <w:jc w:val="center"/>
        <w:rPr>
          <w:b/>
        </w:rPr>
      </w:pPr>
    </w:p>
    <w:p>
      <w:pPr>
        <w:jc w:val="center"/>
        <w:rPr>
          <w:b/>
        </w:rPr>
      </w:pPr>
      <w:r>
        <w:rPr>
          <w:b/>
        </w:rPr>
        <w:t>Signed______________________________</w:t>
      </w:r>
    </w:p>
    <w:p>
      <w:pPr>
        <w:jc w:val="center"/>
        <w:rPr>
          <w:b/>
        </w:rPr>
      </w:pPr>
      <w:r>
        <w:rPr>
          <w:b/>
        </w:rPr>
        <w:t>[DIA:CompanyName]</w:t>
      </w:r>
    </w:p>
    <w:p>
      <w:pPr>
        <w:jc w:val="center"/>
        <w:rPr>
          <w:b/>
        </w:rPr>
      </w:pPr>
      <w:r>
        <w:rPr>
          <w:b/>
        </w:rPr>
        <w:t>Solicitors</w:t>
      </w:r>
    </w:p>
    <w:p>
      <w:pPr>
        <w:jc w:val="center"/>
        <w:rPr>
          <w:b/>
        </w:rPr>
      </w:pPr>
      <w:r>
        <w:rPr>
          <w:b/>
        </w:rPr>
        <w:t>[DIA:Address]</w:t>
      </w:r>
    </w:p>
    <w:p>
      <w:pPr>
        <w:rPr>
          <w:b/>
          <w:sz w:val="20"/>
        </w:rPr>
      </w:pPr>
    </w:p>
    <w:p>
      <w:pPr>
        <w:rPr>
          <w:b/>
          <w:sz w:val="20"/>
        </w:rPr>
      </w:pPr>
    </w:p>
    <w:p>
      <w:pPr>
        <w:rPr>
          <w:b/>
          <w:sz w:val="20"/>
        </w:rPr>
      </w:pPr>
      <w:r>
        <w:rPr>
          <w:b/>
          <w:sz w:val="20"/>
        </w:rPr>
        <w:t>THIS IS NOT A VAT INVOICE</w:t>
      </w:r>
    </w:p>
    <w:p>
      <w:pPr>
        <w:pStyle w:val="Heading4"/>
      </w:pPr>
      <w:r>
        <w:t>REF: [MAT:Code]/[MAT:FECode]</w:t>
      </w:r>
    </w:p>
    <w:p>
      <w:pPr>
        <w:pStyle w:val="Heading4"/>
      </w:pPr>
    </w:p>
    <w:p>
      <w:r>
        <w:t>TO:</w:t>
      </w:r>
    </w:p>
    <w:p>
      <w:pPr>
        <w:rPr>
          <w:b/>
        </w:rPr>
      </w:pPr>
      <w:r>
        <w:rPr>
          <w:b/>
        </w:rPr>
        <w:t>[CNT:Name]</w:t>
      </w:r>
    </w:p>
    <w:p>
      <w:pPr>
        <w:rPr>
          <w:b/>
        </w:rPr>
      </w:pPr>
      <w:r>
        <w:rPr>
          <w:b/>
        </w:rPr>
        <w:t>[CNT:Address]</w:t>
      </w:r>
    </w:p>
    <w:p/>
    <w:sectPr>
      <w:pgSz w:w="11906" w:h="16838"/>
      <w:pgMar w:top="720" w:right="1440" w:bottom="720" w:left="1440" w:header="706" w:footer="706"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9404A"/>
    <w:multiLevelType w:val="hybridMultilevel"/>
    <w:tmpl w:val="2AA67378"/>
    <w:lvl w:ilvl="0" w:tplc="C3C056C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compat>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810040-1BA2-43BA-9AFC-EF66E1AD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val="en-GB" w:eastAsia="en-US"/>
    </w:rPr>
  </w:style>
  <w:style w:type="paragraph" w:styleId="Heading1">
    <w:name w:val="heading 1"/>
    <w:basedOn w:val="Normal"/>
    <w:next w:val="Normal"/>
    <w:qFormat/>
    <w:pPr>
      <w:keepNext/>
      <w:outlineLvl w:val="0"/>
    </w:pPr>
    <w:rPr>
      <w:b/>
    </w:rPr>
  </w:style>
  <w:style w:type="paragraph" w:styleId="Heading2">
    <w:name w:val="heading 2"/>
    <w:basedOn w:val="Normal"/>
    <w:next w:val="Normal"/>
    <w:qFormat/>
    <w:pPr>
      <w:keepNext/>
      <w:outlineLvl w:val="1"/>
    </w:pPr>
    <w:rPr>
      <w:b/>
      <w:u w:val="single"/>
    </w:rPr>
  </w:style>
  <w:style w:type="paragraph" w:styleId="Heading3">
    <w:name w:val="heading 3"/>
    <w:basedOn w:val="Normal"/>
    <w:next w:val="Normal"/>
    <w:qFormat/>
    <w:pPr>
      <w:keepNext/>
      <w:jc w:val="center"/>
      <w:outlineLvl w:val="2"/>
    </w:pPr>
    <w:rPr>
      <w:b/>
    </w:rPr>
  </w:style>
  <w:style w:type="paragraph" w:styleId="Heading4">
    <w:name w:val="heading 4"/>
    <w:basedOn w:val="Normal"/>
    <w:next w:val="Normal"/>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ind w:left="2880" w:firstLine="720"/>
      <w:jc w:val="center"/>
    </w:pPr>
    <w:rPr>
      <w:b/>
      <w:u w:val="single"/>
    </w:rPr>
  </w:style>
  <w:style w:type="paragraph" w:styleId="BodyText">
    <w:name w:val="Body Text"/>
    <w:basedOn w:val="Normal"/>
    <w:semiHidden/>
    <w:pPr>
      <w:tabs>
        <w:tab w:val="decimal" w:pos="5760"/>
        <w:tab w:val="decimal" w:pos="8820"/>
      </w:tabs>
    </w:pPr>
    <w:rPr>
      <w:b/>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INVOICE</vt:lpstr>
    </vt:vector>
  </TitlesOfParts>
  <Company/>
  <LinksUpToDate>false</LinksUpToDate>
  <CharactersWithSpaces>1067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INVOICE</dc:title>
  <dc:subject/>
  <dc:creator>John Bourke</dc:creator>
  <cp:keywords/>
  <dc:description/>
  <cp:lastModifiedBy>Art Kavanagh</cp:lastModifiedBy>
  <cp:revision>7</cp:revision>
  <cp:lastPrinted>2013-01-22T14:58:00Z</cp:lastPrinted>
  <dcterms:created xsi:type="dcterms:W3CDTF">2019-05-14T13:28:00Z</dcterms:created>
  <dcterms:modified xsi:type="dcterms:W3CDTF">2020-07-02T11:05:00Z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134011</vt:lpwstr>
  </property>
  <property fmtid="{D5CDD505-2E9C-101B-9397-08002B2CF9AE}" pid="3" name="KeyhouseMatterReference">
    <vt:lpwstr>SIG001/0007</vt:lpwstr>
  </property>
</Properties>
</file>